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02" w:rsidRPr="00420E02" w:rsidRDefault="00420E02" w:rsidP="00420E02">
      <w:pPr>
        <w:spacing w:after="0"/>
        <w:rPr>
          <w:b/>
        </w:rPr>
      </w:pPr>
      <w:r w:rsidRPr="00420E02">
        <w:rPr>
          <w:b/>
        </w:rPr>
        <w:t>ПОДГОТОВКА ОСНОВАНИЯ</w:t>
      </w:r>
    </w:p>
    <w:p w:rsidR="00420E02" w:rsidRDefault="00420E02" w:rsidP="00420E02">
      <w:pPr>
        <w:spacing w:after="0"/>
      </w:pPr>
      <w:r>
        <w:t>Перед нанесен</w:t>
      </w:r>
      <w:r>
        <w:t>ием пропитки для бетона REFLOOR</w:t>
      </w:r>
      <w:r>
        <w:t xml:space="preserve"> AC-S100 поверхность  свежего</w:t>
      </w:r>
    </w:p>
    <w:p w:rsidR="00420E02" w:rsidRDefault="00420E02" w:rsidP="00420E02">
      <w:pPr>
        <w:spacing w:after="0"/>
      </w:pPr>
      <w:r>
        <w:t>бетона необходимо очистить от воды и грязи.  Грязь,  возникшая при резке швов,  также</w:t>
      </w:r>
    </w:p>
    <w:p w:rsidR="00420E02" w:rsidRDefault="00420E02" w:rsidP="00420E02">
      <w:pPr>
        <w:spacing w:after="0"/>
      </w:pPr>
      <w:r>
        <w:t>может быть причиной возникновения белых пятен на поверхности,  в случае если</w:t>
      </w:r>
    </w:p>
    <w:p w:rsidR="00420E02" w:rsidRDefault="00420E02" w:rsidP="00420E02">
      <w:pPr>
        <w:spacing w:after="0"/>
      </w:pPr>
      <w:r>
        <w:t xml:space="preserve">REFLOOR </w:t>
      </w:r>
      <w:r>
        <w:t xml:space="preserve">AC-S100 не полностью высохнет. </w:t>
      </w:r>
    </w:p>
    <w:p w:rsidR="00420E02" w:rsidRDefault="00420E02" w:rsidP="00420E02">
      <w:pPr>
        <w:spacing w:after="0"/>
      </w:pPr>
    </w:p>
    <w:p w:rsidR="00420E02" w:rsidRPr="00420E02" w:rsidRDefault="00420E02" w:rsidP="00420E02">
      <w:pPr>
        <w:spacing w:after="0"/>
        <w:rPr>
          <w:b/>
        </w:rPr>
      </w:pPr>
      <w:r w:rsidRPr="00420E02">
        <w:rPr>
          <w:b/>
        </w:rPr>
        <w:t>НАНЕСЕНИЕ REFLOOR</w:t>
      </w:r>
      <w:r w:rsidRPr="00420E02">
        <w:rPr>
          <w:b/>
        </w:rPr>
        <w:t xml:space="preserve"> AC-S100</w:t>
      </w:r>
    </w:p>
    <w:p w:rsidR="00420E02" w:rsidRDefault="00420E02" w:rsidP="00420E02">
      <w:pPr>
        <w:spacing w:after="0"/>
      </w:pPr>
    </w:p>
    <w:p w:rsidR="00420E02" w:rsidRDefault="00420E02" w:rsidP="00420E02">
      <w:pPr>
        <w:spacing w:after="0"/>
      </w:pPr>
      <w:r>
        <w:t xml:space="preserve">Пропитка для бетона REFLOOR </w:t>
      </w:r>
      <w:r>
        <w:t>AC-S1</w:t>
      </w:r>
      <w:r>
        <w:t xml:space="preserve">00  наносится на свежий бетон и свеженанесенный </w:t>
      </w:r>
      <w:proofErr w:type="spellStart"/>
      <w:r>
        <w:t>топпинг</w:t>
      </w:r>
      <w:proofErr w:type="spellEnd"/>
      <w:r>
        <w:t xml:space="preserve"> REFLOOR</w:t>
      </w:r>
      <w:r>
        <w:t xml:space="preserve">, непосредственно после машинного заглаживания. </w:t>
      </w:r>
    </w:p>
    <w:p w:rsidR="00420E02" w:rsidRDefault="00420E02" w:rsidP="00420E02">
      <w:pPr>
        <w:spacing w:after="0"/>
      </w:pPr>
      <w:r>
        <w:t xml:space="preserve">На цементную самовыравнивающуюся стяжку  и цементные напольные покрытия через 24 </w:t>
      </w:r>
    </w:p>
    <w:p w:rsidR="00420E02" w:rsidRDefault="00420E02" w:rsidP="00420E02">
      <w:pPr>
        <w:spacing w:after="0"/>
      </w:pPr>
      <w:r>
        <w:t>часа после их укладки. REFLOO</w:t>
      </w:r>
      <w:r>
        <w:t xml:space="preserve"> AC-S100 наносится велюровым валиком, кистью или</w:t>
      </w:r>
    </w:p>
    <w:p w:rsidR="00420E02" w:rsidRPr="00420E02" w:rsidRDefault="00420E02" w:rsidP="00420E02">
      <w:pPr>
        <w:spacing w:after="0"/>
      </w:pPr>
      <w:r>
        <w:t>резиновым шп</w:t>
      </w:r>
      <w:r>
        <w:t>ателем в количестве 0,1-0,2кг/м</w:t>
      </w:r>
      <w:r>
        <w:rPr>
          <w:vertAlign w:val="superscript"/>
        </w:rPr>
        <w:t>2</w:t>
      </w:r>
      <w:r>
        <w:t>.</w:t>
      </w:r>
    </w:p>
    <w:p w:rsidR="00420E02" w:rsidRDefault="00420E02" w:rsidP="00420E02">
      <w:pPr>
        <w:spacing w:after="0"/>
      </w:pPr>
      <w:r>
        <w:t xml:space="preserve">Одного слоя достаточно для снижения  .гигроскопичности и запыленности,  и в тоже время приданию поверхности блестящего  </w:t>
      </w:r>
      <w:bookmarkStart w:id="0" w:name="_GoBack"/>
      <w:bookmarkEnd w:id="0"/>
    </w:p>
    <w:p w:rsidR="00420E02" w:rsidRDefault="00420E02" w:rsidP="00420E02">
      <w:pPr>
        <w:spacing w:after="0"/>
      </w:pPr>
      <w:r>
        <w:t>вида.  При нанесении дополнительн</w:t>
      </w:r>
      <w:r>
        <w:t xml:space="preserve">ых слоев поверх состава REFLOOR </w:t>
      </w:r>
      <w:r>
        <w:t xml:space="preserve">AC-S100 </w:t>
      </w:r>
    </w:p>
    <w:p w:rsidR="00366775" w:rsidRDefault="00420E02" w:rsidP="00420E02">
      <w:pPr>
        <w:spacing w:after="0"/>
      </w:pPr>
      <w:r>
        <w:t>рекомендуется провести тест совместимости новых слоев на пробной поверхности.</w:t>
      </w:r>
    </w:p>
    <w:p w:rsidR="00420E02" w:rsidRDefault="00420E02" w:rsidP="00420E02">
      <w:pPr>
        <w:spacing w:after="0"/>
      </w:pPr>
    </w:p>
    <w:p w:rsidR="00420E02" w:rsidRPr="00420E02" w:rsidRDefault="00420E02" w:rsidP="00420E02">
      <w:pPr>
        <w:spacing w:after="0"/>
        <w:rPr>
          <w:b/>
        </w:rPr>
      </w:pPr>
    </w:p>
    <w:p w:rsidR="00420E02" w:rsidRPr="00420E02" w:rsidRDefault="00420E02" w:rsidP="00420E02">
      <w:pPr>
        <w:spacing w:after="0"/>
        <w:rPr>
          <w:b/>
        </w:rPr>
      </w:pPr>
      <w:r w:rsidRPr="00420E02">
        <w:rPr>
          <w:b/>
        </w:rPr>
        <w:t>ТЕХНИКА БЕЗОПАСНОСТИ</w:t>
      </w:r>
    </w:p>
    <w:p w:rsidR="00420E02" w:rsidRDefault="00420E02" w:rsidP="00420E02">
      <w:pPr>
        <w:spacing w:after="0"/>
      </w:pPr>
      <w:r>
        <w:t>При работе</w:t>
      </w:r>
      <w:r>
        <w:t xml:space="preserve"> с пропиткой для бетона REFLOOR AC-S100 </w:t>
      </w:r>
      <w:r>
        <w:t>необходимо избегать</w:t>
      </w:r>
    </w:p>
    <w:p w:rsidR="00420E02" w:rsidRDefault="00420E02" w:rsidP="00420E02">
      <w:pPr>
        <w:spacing w:after="0"/>
      </w:pPr>
      <w:r>
        <w:t>контакта с кожей и глазами, пользоваться респиратором и другими средствами</w:t>
      </w:r>
    </w:p>
    <w:p w:rsidR="00420E02" w:rsidRDefault="00420E02" w:rsidP="00420E02">
      <w:pPr>
        <w:spacing w:after="0"/>
      </w:pPr>
      <w:r>
        <w:t>индивидуальной защиты дыхательных путей. Требуется обеспечить хорошую вентиляцию</w:t>
      </w:r>
    </w:p>
    <w:p w:rsidR="00420E02" w:rsidRDefault="00420E02" w:rsidP="00420E02">
      <w:pPr>
        <w:spacing w:after="0"/>
      </w:pPr>
      <w:r>
        <w:t>рабочих помещений</w:t>
      </w:r>
    </w:p>
    <w:sectPr w:rsidR="0042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02"/>
    <w:rsid w:val="00366775"/>
    <w:rsid w:val="00420E02"/>
    <w:rsid w:val="00A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Ермилов Денис</dc:creator>
  <cp:lastModifiedBy>Ермилов Денис</cp:lastModifiedBy>
  <cp:revision>2</cp:revision>
  <dcterms:created xsi:type="dcterms:W3CDTF">2011-01-13T13:26:00Z</dcterms:created>
  <dcterms:modified xsi:type="dcterms:W3CDTF">2011-01-13T13:32:00Z</dcterms:modified>
</cp:coreProperties>
</file>